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10566" w:rsidR="00524B40" w:rsidP="2D95F9FD" w:rsidRDefault="53EF0E6A" w14:paraId="2069192E" w14:textId="5D62CE54">
      <w:pPr>
        <w:jc w:val="center"/>
        <w:rPr>
          <w:rFonts w:ascii="Roboto" w:hAnsi="Roboto"/>
          <w:b/>
          <w:bCs/>
          <w:sz w:val="22"/>
          <w:szCs w:val="22"/>
          <w:u w:val="single"/>
        </w:rPr>
      </w:pPr>
      <w:r w:rsidRPr="00610566">
        <w:rPr>
          <w:rFonts w:ascii="Roboto" w:hAnsi="Roboto"/>
          <w:b/>
          <w:bCs/>
          <w:sz w:val="22"/>
          <w:szCs w:val="22"/>
          <w:u w:val="single"/>
        </w:rPr>
        <w:t>A</w:t>
      </w:r>
      <w:r w:rsidRPr="00610566" w:rsidR="00524B40">
        <w:rPr>
          <w:rFonts w:ascii="Roboto" w:hAnsi="Roboto"/>
          <w:b/>
          <w:bCs/>
          <w:sz w:val="22"/>
          <w:szCs w:val="22"/>
          <w:u w:val="single"/>
        </w:rPr>
        <w:t>NEXO IV</w:t>
      </w:r>
    </w:p>
    <w:p w:rsidRPr="002A05D3" w:rsidR="00524B40" w:rsidP="00524B40" w:rsidRDefault="00524B40" w14:paraId="7AF7C59C" w14:textId="77777777">
      <w:pPr>
        <w:jc w:val="center"/>
        <w:rPr>
          <w:rFonts w:ascii="Roboto" w:hAnsi="Roboto"/>
          <w:b/>
          <w:sz w:val="22"/>
          <w:szCs w:val="22"/>
        </w:rPr>
      </w:pPr>
      <w:r w:rsidRPr="002A05D3">
        <w:rPr>
          <w:rFonts w:ascii="Roboto" w:hAnsi="Roboto"/>
          <w:b/>
          <w:sz w:val="22"/>
          <w:szCs w:val="22"/>
        </w:rPr>
        <w:t xml:space="preserve">BAREMO PARA COMISIÓN DE SERVICIOS </w:t>
      </w:r>
    </w:p>
    <w:p w:rsidRPr="002A05D3" w:rsidR="00524B40" w:rsidP="17995146" w:rsidRDefault="00524B40" w14:paraId="0E64F1F4" w14:textId="782DFDA8">
      <w:pPr>
        <w:jc w:val="center"/>
        <w:rPr>
          <w:rFonts w:ascii="Roboto" w:hAnsi="Roboto"/>
          <w:b w:val="1"/>
          <w:bCs w:val="1"/>
          <w:sz w:val="22"/>
          <w:szCs w:val="22"/>
        </w:rPr>
      </w:pPr>
      <w:r w:rsidRPr="17995146" w:rsidR="00524B40">
        <w:rPr>
          <w:rFonts w:ascii="Roboto" w:hAnsi="Roboto"/>
          <w:b w:val="1"/>
          <w:bCs w:val="1"/>
          <w:sz w:val="22"/>
          <w:szCs w:val="22"/>
        </w:rPr>
        <w:t>CURSO 20</w:t>
      </w:r>
      <w:bookmarkStart w:name="__UnoMark__1883_973285310" w:id="0"/>
      <w:bookmarkStart w:name="__UnoMark__1882_973285310" w:id="1"/>
      <w:bookmarkEnd w:id="0"/>
      <w:bookmarkEnd w:id="1"/>
      <w:r w:rsidRPr="17995146" w:rsidR="00524B40">
        <w:rPr>
          <w:rFonts w:ascii="Roboto" w:hAnsi="Roboto"/>
          <w:b w:val="1"/>
          <w:bCs w:val="1"/>
          <w:sz w:val="22"/>
          <w:szCs w:val="22"/>
        </w:rPr>
        <w:t>2</w:t>
      </w:r>
      <w:bookmarkStart w:name="__UnoMark__1884_973285310" w:id="2"/>
      <w:bookmarkStart w:name="__UnoMark__1885_973285310" w:id="3"/>
      <w:bookmarkEnd w:id="2"/>
      <w:bookmarkEnd w:id="3"/>
      <w:r w:rsidRPr="17995146" w:rsidR="00524B40">
        <w:rPr>
          <w:rFonts w:ascii="Roboto" w:hAnsi="Roboto"/>
          <w:b w:val="1"/>
          <w:bCs w:val="1"/>
          <w:sz w:val="22"/>
          <w:szCs w:val="22"/>
        </w:rPr>
        <w:t>6</w:t>
      </w:r>
      <w:r w:rsidRPr="17995146" w:rsidR="544FE8A2">
        <w:rPr>
          <w:rFonts w:ascii="Roboto" w:hAnsi="Roboto"/>
          <w:b w:val="1"/>
          <w:bCs w:val="1"/>
          <w:sz w:val="22"/>
          <w:szCs w:val="22"/>
        </w:rPr>
        <w:t>/2027</w:t>
      </w:r>
      <w:bookmarkStart w:name="__UnoMark__1887_973285310" w:id="4"/>
      <w:bookmarkStart w:name="__UnoMark__1886_973285310" w:id="5"/>
      <w:bookmarkEnd w:id="4"/>
      <w:bookmarkEnd w:id="5"/>
    </w:p>
    <w:p w:rsidRPr="002A05D3" w:rsidR="00524B40" w:rsidP="00524B40" w:rsidRDefault="00524B40" w14:paraId="51A2CFEB" w14:textId="77777777">
      <w:pPr>
        <w:pStyle w:val="Sangradetextonormal"/>
        <w:jc w:val="center"/>
        <w:rPr>
          <w:rFonts w:ascii="Roboto" w:hAnsi="Roboto"/>
        </w:rPr>
      </w:pPr>
    </w:p>
    <w:tbl>
      <w:tblPr>
        <w:tblW w:w="9690" w:type="dxa"/>
        <w:tblInd w:w="-43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insideH w:val="single" w:color="000000" w:themeColor="text1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5835"/>
        <w:gridCol w:w="3360"/>
      </w:tblGrid>
      <w:tr w:rsidRPr="002A05D3" w:rsidR="00524B40" w:rsidTr="2A124225" w14:paraId="30AFBE05" w14:textId="77777777">
        <w:trPr>
          <w:trHeight w:val="510"/>
        </w:trPr>
        <w:tc>
          <w:tcPr>
            <w:tcW w:w="633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E7E6E6" w:themeFill="background2"/>
            <w:vAlign w:val="center"/>
          </w:tcPr>
          <w:p w:rsidRPr="002A05D3" w:rsidR="00524B40" w:rsidP="00B96AC0" w:rsidRDefault="00524B40" w14:paraId="6E0F3FA3" w14:textId="77777777">
            <w:pPr>
              <w:pStyle w:val="Sangradetextonormal"/>
              <w:tabs>
                <w:tab w:val="left" w:pos="0"/>
              </w:tabs>
              <w:ind w:firstLine="0"/>
              <w:jc w:val="center"/>
              <w:rPr>
                <w:rFonts w:ascii="Roboto" w:hAnsi="Roboto"/>
                <w:b/>
              </w:rPr>
            </w:pPr>
            <w:r w:rsidRPr="002A05D3">
              <w:rPr>
                <w:rFonts w:ascii="Roboto" w:hAnsi="Roboto"/>
                <w:b/>
              </w:rPr>
              <w:t>MOTIVO</w:t>
            </w:r>
          </w:p>
        </w:tc>
        <w:tc>
          <w:tcPr>
            <w:tcW w:w="3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7E6E6" w:themeFill="background2"/>
            <w:vAlign w:val="center"/>
          </w:tcPr>
          <w:p w:rsidRPr="002A05D3" w:rsidR="00524B40" w:rsidP="00B96AC0" w:rsidRDefault="00524B40" w14:paraId="5A09452D" w14:textId="77777777">
            <w:pPr>
              <w:pStyle w:val="Sangradetextonormal"/>
              <w:tabs>
                <w:tab w:val="left" w:pos="0"/>
              </w:tabs>
              <w:snapToGrid w:val="0"/>
              <w:ind w:firstLine="0"/>
              <w:jc w:val="center"/>
              <w:rPr>
                <w:rFonts w:ascii="Roboto" w:hAnsi="Roboto"/>
                <w:b/>
              </w:rPr>
            </w:pPr>
            <w:r w:rsidRPr="002A05D3">
              <w:rPr>
                <w:rFonts w:ascii="Roboto" w:hAnsi="Roboto"/>
                <w:b/>
              </w:rPr>
              <w:t>BAREMO</w:t>
            </w:r>
          </w:p>
        </w:tc>
      </w:tr>
      <w:tr w:rsidRPr="002A05D3" w:rsidR="00524B40" w:rsidTr="2A124225" w14:paraId="74EA38DF" w14:textId="77777777">
        <w:tc>
          <w:tcPr>
            <w:tcW w:w="4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2A05D3" w:rsidR="00524B40" w:rsidP="00B96AC0" w:rsidRDefault="00524B40" w14:paraId="61198428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highlight w:val="white"/>
              </w:rPr>
            </w:pPr>
            <w:r w:rsidRPr="002A05D3">
              <w:rPr>
                <w:rFonts w:ascii="Roboto" w:hAnsi="Roboto"/>
                <w:bCs/>
                <w:highlight w:val="white"/>
              </w:rPr>
              <w:t>1.</w:t>
            </w:r>
          </w:p>
          <w:p w:rsidRPr="002A05D3" w:rsidR="00524B40" w:rsidP="00B96AC0" w:rsidRDefault="00524B40" w14:paraId="2AEFD12B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  <w:highlight w:val="white"/>
              </w:rPr>
            </w:pPr>
          </w:p>
        </w:tc>
        <w:tc>
          <w:tcPr>
            <w:tcW w:w="5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4D3821E8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  <w:highlight w:val="white"/>
              </w:rPr>
            </w:pPr>
            <w:r w:rsidRPr="002A05D3">
              <w:rPr>
                <w:rFonts w:ascii="Roboto" w:hAnsi="Roboto"/>
                <w:bCs/>
                <w:highlight w:val="white"/>
              </w:rPr>
              <w:t>Violencia sobre la mujer o víctima de terrorismo.</w:t>
            </w:r>
          </w:p>
          <w:p w:rsidRPr="002A05D3" w:rsidR="00524B40" w:rsidP="00B96AC0" w:rsidRDefault="00524B40" w14:paraId="7D799F76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</w:p>
        </w:tc>
        <w:tc>
          <w:tcPr>
            <w:tcW w:w="3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3DE77E6F" w14:textId="77777777">
            <w:pPr>
              <w:pStyle w:val="Sangradetextonormal"/>
              <w:tabs>
                <w:tab w:val="left" w:pos="0"/>
              </w:tabs>
              <w:snapToGrid w:val="0"/>
              <w:jc w:val="center"/>
              <w:rPr>
                <w:rFonts w:ascii="Roboto" w:hAnsi="Roboto"/>
                <w:bCs/>
              </w:rPr>
            </w:pPr>
          </w:p>
        </w:tc>
      </w:tr>
      <w:tr w:rsidRPr="002A05D3" w:rsidR="00524B40" w:rsidTr="2A124225" w14:paraId="3A6E45E5" w14:textId="77777777">
        <w:tc>
          <w:tcPr>
            <w:tcW w:w="4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2A05D3" w:rsidR="00524B40" w:rsidP="00B96AC0" w:rsidRDefault="00524B40" w14:paraId="5894A6F7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2.</w:t>
            </w:r>
          </w:p>
          <w:p w:rsidRPr="002A05D3" w:rsidR="00524B40" w:rsidP="00B96AC0" w:rsidRDefault="00524B40" w14:paraId="59D6378F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</w:tc>
        <w:tc>
          <w:tcPr>
            <w:tcW w:w="5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0A1E3D06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Resolución a propuesta de la Unidad de Resolución de Conflictos</w:t>
            </w:r>
          </w:p>
        </w:tc>
        <w:tc>
          <w:tcPr>
            <w:tcW w:w="3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4517BB03" w14:textId="77777777">
            <w:pPr>
              <w:pStyle w:val="Sangradetextonormal"/>
              <w:tabs>
                <w:tab w:val="left" w:pos="0"/>
              </w:tabs>
              <w:ind w:firstLine="0"/>
              <w:jc w:val="center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500 puntos</w:t>
            </w:r>
          </w:p>
        </w:tc>
      </w:tr>
      <w:tr w:rsidRPr="002A05D3" w:rsidR="00524B40" w:rsidTr="2A124225" w14:paraId="2DB61708" w14:textId="77777777">
        <w:tc>
          <w:tcPr>
            <w:tcW w:w="4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2A05D3" w:rsidR="00524B40" w:rsidP="00B96AC0" w:rsidRDefault="00524B40" w14:paraId="337C39EF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3.</w:t>
            </w:r>
          </w:p>
          <w:p w:rsidRPr="002A05D3" w:rsidR="00524B40" w:rsidP="00B96AC0" w:rsidRDefault="00524B40" w14:paraId="3FC75433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</w:tc>
        <w:tc>
          <w:tcPr>
            <w:tcW w:w="5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5CF60237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Informe de aptitud médico-laboral para el puesto de trabajo.</w:t>
            </w:r>
          </w:p>
          <w:p w:rsidRPr="002A05D3" w:rsidR="00524B40" w:rsidP="00B96AC0" w:rsidRDefault="00524B40" w14:paraId="64BFE214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</w:p>
        </w:tc>
        <w:tc>
          <w:tcPr>
            <w:tcW w:w="3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2A124225" w:rsidRDefault="00524B40" w14:paraId="3050FAE6" w14:textId="77777777">
            <w:pPr>
              <w:pStyle w:val="Sangradetextonormal"/>
              <w:ind w:firstLine="0"/>
              <w:jc w:val="center"/>
              <w:rPr>
                <w:rFonts w:ascii="Roboto" w:hAnsi="Roboto"/>
              </w:rPr>
            </w:pPr>
            <w:r w:rsidRPr="2A124225">
              <w:rPr>
                <w:rFonts w:ascii="Roboto" w:hAnsi="Roboto"/>
              </w:rPr>
              <w:t>500 puntos</w:t>
            </w:r>
          </w:p>
        </w:tc>
      </w:tr>
      <w:tr w:rsidRPr="002A05D3" w:rsidR="00524B40" w:rsidTr="2A124225" w14:paraId="18BE1D84" w14:textId="77777777">
        <w:tc>
          <w:tcPr>
            <w:tcW w:w="4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2A05D3" w:rsidR="00524B40" w:rsidP="00B96AC0" w:rsidRDefault="00524B40" w14:paraId="3D9E60B4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4.</w:t>
            </w:r>
          </w:p>
          <w:p w:rsidRPr="002A05D3" w:rsidR="00524B40" w:rsidP="00B96AC0" w:rsidRDefault="00524B40" w14:paraId="7FF0A836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</w:tc>
        <w:tc>
          <w:tcPr>
            <w:tcW w:w="5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4E72231E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Agresión hacia el o la docente</w:t>
            </w:r>
          </w:p>
          <w:p w:rsidRPr="002A05D3" w:rsidR="00524B40" w:rsidP="00B96AC0" w:rsidRDefault="00524B40" w14:paraId="0BBA0759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</w:p>
        </w:tc>
        <w:tc>
          <w:tcPr>
            <w:tcW w:w="3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2A124225" w:rsidRDefault="00524B40" w14:paraId="7AB8A5D0" w14:textId="77777777">
            <w:pPr>
              <w:pStyle w:val="Sangradetextonormal"/>
              <w:snapToGrid w:val="0"/>
              <w:ind w:firstLine="0"/>
              <w:jc w:val="center"/>
              <w:rPr>
                <w:rFonts w:ascii="Roboto" w:hAnsi="Roboto"/>
              </w:rPr>
            </w:pPr>
            <w:r w:rsidRPr="2A124225">
              <w:rPr>
                <w:rFonts w:ascii="Roboto" w:hAnsi="Roboto"/>
              </w:rPr>
              <w:t>500 puntos</w:t>
            </w:r>
          </w:p>
        </w:tc>
      </w:tr>
      <w:tr w:rsidRPr="002A05D3" w:rsidR="00524B40" w:rsidTr="2A124225" w14:paraId="19B1F323" w14:textId="77777777">
        <w:tc>
          <w:tcPr>
            <w:tcW w:w="4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2A05D3" w:rsidR="00524B40" w:rsidP="00B96AC0" w:rsidRDefault="00524B40" w14:paraId="507F1BA8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5.</w:t>
            </w:r>
          </w:p>
          <w:p w:rsidRPr="002A05D3" w:rsidR="00524B40" w:rsidP="00B96AC0" w:rsidRDefault="00524B40" w14:paraId="3754D98B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</w:tc>
        <w:tc>
          <w:tcPr>
            <w:tcW w:w="5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4D2A7759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</w:p>
          <w:p w:rsidRPr="002A05D3" w:rsidR="00524B40" w:rsidP="00B96AC0" w:rsidRDefault="00524B40" w14:paraId="7131609A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 xml:space="preserve">Enfermedad grave o leve del funcionario </w:t>
            </w:r>
            <w:bookmarkStart w:name="__UnoMark__1890_973285310" w:id="8"/>
            <w:bookmarkEnd w:id="8"/>
            <w:r w:rsidRPr="002A05D3">
              <w:rPr>
                <w:rFonts w:ascii="Roboto" w:hAnsi="Roboto"/>
                <w:bCs/>
              </w:rPr>
              <w:t>o</w:t>
            </w:r>
            <w:bookmarkStart w:name="__UnoMark__1891_973285310" w:id="9"/>
            <w:bookmarkEnd w:id="9"/>
            <w:r w:rsidRPr="002A05D3">
              <w:rPr>
                <w:rFonts w:ascii="Roboto" w:hAnsi="Roboto"/>
                <w:bCs/>
              </w:rPr>
              <w:t xml:space="preserve"> </w:t>
            </w:r>
            <w:bookmarkStart w:name="__UnoMark__1892_973285310" w:id="10"/>
            <w:bookmarkEnd w:id="10"/>
            <w:r w:rsidRPr="002A05D3">
              <w:rPr>
                <w:rFonts w:ascii="Roboto" w:hAnsi="Roboto"/>
                <w:bCs/>
              </w:rPr>
              <w:t>f</w:t>
            </w:r>
            <w:bookmarkStart w:name="__UnoMark__1893_973285310" w:id="11"/>
            <w:bookmarkEnd w:id="11"/>
            <w:r w:rsidRPr="002A05D3">
              <w:rPr>
                <w:rFonts w:ascii="Roboto" w:hAnsi="Roboto"/>
                <w:bCs/>
              </w:rPr>
              <w:t>u</w:t>
            </w:r>
            <w:bookmarkStart w:name="__UnoMark__1894_973285310" w:id="12"/>
            <w:bookmarkEnd w:id="12"/>
            <w:r w:rsidRPr="002A05D3">
              <w:rPr>
                <w:rFonts w:ascii="Roboto" w:hAnsi="Roboto"/>
                <w:bCs/>
              </w:rPr>
              <w:t>n</w:t>
            </w:r>
            <w:bookmarkStart w:name="__UnoMark__1895_973285310" w:id="13"/>
            <w:bookmarkEnd w:id="13"/>
            <w:r w:rsidRPr="002A05D3">
              <w:rPr>
                <w:rFonts w:ascii="Roboto" w:hAnsi="Roboto"/>
                <w:bCs/>
              </w:rPr>
              <w:t>c</w:t>
            </w:r>
            <w:bookmarkStart w:name="__UnoMark__1896_973285310" w:id="14"/>
            <w:bookmarkEnd w:id="14"/>
            <w:r w:rsidRPr="002A05D3">
              <w:rPr>
                <w:rFonts w:ascii="Roboto" w:hAnsi="Roboto"/>
                <w:bCs/>
              </w:rPr>
              <w:t>i</w:t>
            </w:r>
            <w:bookmarkStart w:name="__UnoMark__1897_973285310" w:id="15"/>
            <w:bookmarkEnd w:id="15"/>
            <w:r w:rsidRPr="002A05D3">
              <w:rPr>
                <w:rFonts w:ascii="Roboto" w:hAnsi="Roboto"/>
                <w:bCs/>
              </w:rPr>
              <w:t>o</w:t>
            </w:r>
            <w:bookmarkStart w:name="__UnoMark__1898_973285310" w:id="16"/>
            <w:bookmarkEnd w:id="16"/>
            <w:r w:rsidRPr="002A05D3">
              <w:rPr>
                <w:rFonts w:ascii="Roboto" w:hAnsi="Roboto"/>
                <w:bCs/>
              </w:rPr>
              <w:t>n</w:t>
            </w:r>
            <w:bookmarkStart w:name="__UnoMark__1899_973285310" w:id="17"/>
            <w:bookmarkEnd w:id="17"/>
            <w:r w:rsidRPr="002A05D3">
              <w:rPr>
                <w:rFonts w:ascii="Roboto" w:hAnsi="Roboto"/>
                <w:bCs/>
              </w:rPr>
              <w:t>a</w:t>
            </w:r>
            <w:bookmarkStart w:name="__UnoMark__1900_973285310" w:id="18"/>
            <w:bookmarkEnd w:id="18"/>
            <w:r w:rsidRPr="002A05D3">
              <w:rPr>
                <w:rFonts w:ascii="Roboto" w:hAnsi="Roboto"/>
                <w:bCs/>
              </w:rPr>
              <w:t>r</w:t>
            </w:r>
            <w:bookmarkStart w:name="__UnoMark__1901_973285310" w:id="19"/>
            <w:bookmarkEnd w:id="19"/>
            <w:r w:rsidRPr="002A05D3">
              <w:rPr>
                <w:rFonts w:ascii="Roboto" w:hAnsi="Roboto"/>
                <w:bCs/>
              </w:rPr>
              <w:t>i</w:t>
            </w:r>
            <w:bookmarkStart w:name="__UnoMark__1902_973285310" w:id="20"/>
            <w:bookmarkEnd w:id="20"/>
            <w:r w:rsidRPr="002A05D3">
              <w:rPr>
                <w:rFonts w:ascii="Roboto" w:hAnsi="Roboto"/>
                <w:bCs/>
              </w:rPr>
              <w:t>a</w:t>
            </w:r>
            <w:bookmarkStart w:name="__UnoMark__1903_973285310" w:id="21"/>
            <w:bookmarkEnd w:id="21"/>
            <w:r w:rsidRPr="002A05D3">
              <w:rPr>
                <w:rFonts w:ascii="Roboto" w:hAnsi="Roboto"/>
                <w:bCs/>
              </w:rPr>
              <w:t xml:space="preserve"> solicitante y tratamiento de fertilidad.</w:t>
            </w:r>
          </w:p>
          <w:p w:rsidRPr="002A05D3" w:rsidR="00524B40" w:rsidP="00B96AC0" w:rsidRDefault="00524B40" w14:paraId="0E53FAE5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</w:p>
        </w:tc>
        <w:tc>
          <w:tcPr>
            <w:tcW w:w="3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46CCDBE9" w14:textId="77777777">
            <w:pPr>
              <w:pStyle w:val="Sangradetextonormal"/>
              <w:tabs>
                <w:tab w:val="left" w:pos="0"/>
              </w:tabs>
              <w:snapToGrid w:val="0"/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-Enfermedad grave: 400 puntos</w:t>
            </w:r>
          </w:p>
          <w:p w:rsidRPr="002A05D3" w:rsidR="00524B40" w:rsidP="00B96AC0" w:rsidRDefault="00524B40" w14:paraId="3C1D66BE" w14:textId="77777777">
            <w:pPr>
              <w:pStyle w:val="Sangradetextonormal"/>
              <w:snapToGrid w:val="0"/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-Enfermedad leve: 200 puntos</w:t>
            </w:r>
          </w:p>
          <w:p w:rsidRPr="002A05D3" w:rsidR="00524B40" w:rsidP="00B96AC0" w:rsidRDefault="00524B40" w14:paraId="4EFB4C7B" w14:textId="77777777">
            <w:pPr>
              <w:pStyle w:val="Sangradetextonormal"/>
              <w:snapToGrid w:val="0"/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-Tratamiento de fertilidad: 300 puntos</w:t>
            </w:r>
          </w:p>
        </w:tc>
      </w:tr>
      <w:tr w:rsidRPr="002A05D3" w:rsidR="00524B40" w:rsidTr="2A124225" w14:paraId="3290B87F" w14:textId="77777777">
        <w:tc>
          <w:tcPr>
            <w:tcW w:w="4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2A05D3" w:rsidR="00524B40" w:rsidP="00B96AC0" w:rsidRDefault="00524B40" w14:paraId="5AC94122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6.</w:t>
            </w:r>
          </w:p>
          <w:p w:rsidRPr="002A05D3" w:rsidR="00524B40" w:rsidP="00B96AC0" w:rsidRDefault="00524B40" w14:paraId="75D490C3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  <w:p w:rsidRPr="002A05D3" w:rsidR="00524B40" w:rsidP="00B96AC0" w:rsidRDefault="00524B40" w14:paraId="76C279C1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</w:tc>
        <w:tc>
          <w:tcPr>
            <w:tcW w:w="5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1DC5D721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Por razones de desempeño de un cargo electo en las corporaciones locales.</w:t>
            </w:r>
          </w:p>
          <w:p w:rsidRPr="002A05D3" w:rsidR="00524B40" w:rsidP="00B96AC0" w:rsidRDefault="00524B40" w14:paraId="49DAC3C3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</w:p>
        </w:tc>
        <w:tc>
          <w:tcPr>
            <w:tcW w:w="3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6894E136" w14:textId="77777777">
            <w:pPr>
              <w:pStyle w:val="Sangradetextonormal"/>
              <w:tabs>
                <w:tab w:val="left" w:pos="0"/>
              </w:tabs>
              <w:ind w:firstLine="283"/>
              <w:jc w:val="center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350 puntos</w:t>
            </w:r>
          </w:p>
        </w:tc>
      </w:tr>
      <w:tr w:rsidRPr="002A05D3" w:rsidR="00524B40" w:rsidTr="2A124225" w14:paraId="6A44A39C" w14:textId="77777777">
        <w:tc>
          <w:tcPr>
            <w:tcW w:w="4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2A05D3" w:rsidR="00524B40" w:rsidP="00B96AC0" w:rsidRDefault="00524B40" w14:paraId="7502BED8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7.</w:t>
            </w:r>
          </w:p>
          <w:p w:rsidRPr="002A05D3" w:rsidR="00524B40" w:rsidP="00B96AC0" w:rsidRDefault="00524B40" w14:paraId="05605517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</w:tc>
        <w:tc>
          <w:tcPr>
            <w:tcW w:w="5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5BAD0721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Enfermedad grave del cónyuge o pareja de hecho o familiares en 1.</w:t>
            </w:r>
            <w:r w:rsidRPr="002A05D3">
              <w:rPr>
                <w:rFonts w:ascii="Roboto" w:hAnsi="Roboto"/>
                <w:bCs/>
                <w:vertAlign w:val="superscript"/>
              </w:rPr>
              <w:t>er</w:t>
            </w:r>
            <w:r w:rsidRPr="002A05D3">
              <w:rPr>
                <w:rFonts w:ascii="Roboto" w:hAnsi="Roboto"/>
                <w:bCs/>
              </w:rPr>
              <w:t xml:space="preserve"> y en 2º grado.</w:t>
            </w:r>
          </w:p>
        </w:tc>
        <w:tc>
          <w:tcPr>
            <w:tcW w:w="3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17F76A89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-Hijos: 300 puntos</w:t>
            </w:r>
          </w:p>
          <w:p w:rsidRPr="002A05D3" w:rsidR="00524B40" w:rsidP="00B96AC0" w:rsidRDefault="00524B40" w14:paraId="09BED2AE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-Cónyuge o pareja de hecho: 250 puntos</w:t>
            </w:r>
          </w:p>
          <w:p w:rsidRPr="002A05D3" w:rsidR="00524B40" w:rsidP="00B96AC0" w:rsidRDefault="00524B40" w14:paraId="78A50691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-Padres: 200 puntos</w:t>
            </w:r>
          </w:p>
          <w:p w:rsidRPr="002A05D3" w:rsidR="00524B40" w:rsidP="00B96AC0" w:rsidRDefault="00524B40" w14:paraId="6DF9F311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-Persona cuidadora: 200 puntos</w:t>
            </w:r>
          </w:p>
          <w:p w:rsidRPr="002A05D3" w:rsidR="00524B40" w:rsidP="00B96AC0" w:rsidRDefault="00524B40" w14:paraId="28EEBFE6" w14:textId="77777777">
            <w:pPr>
              <w:pStyle w:val="Sangradetextonormal"/>
              <w:tabs>
                <w:tab w:val="left" w:pos="0"/>
              </w:tabs>
              <w:jc w:val="left"/>
              <w:rPr>
                <w:rFonts w:ascii="Roboto" w:hAnsi="Roboto"/>
                <w:bCs/>
              </w:rPr>
            </w:pPr>
          </w:p>
        </w:tc>
      </w:tr>
      <w:tr w:rsidRPr="002A05D3" w:rsidR="00524B40" w:rsidTr="2A124225" w14:paraId="395BD47F" w14:textId="77777777">
        <w:tc>
          <w:tcPr>
            <w:tcW w:w="4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vAlign w:val="center"/>
          </w:tcPr>
          <w:p w:rsidRPr="002A05D3" w:rsidR="00524B40" w:rsidP="00B96AC0" w:rsidRDefault="00524B40" w14:paraId="66457555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8.</w:t>
            </w:r>
          </w:p>
          <w:p w:rsidRPr="002A05D3" w:rsidR="00524B40" w:rsidP="00B96AC0" w:rsidRDefault="00524B40" w14:paraId="11B319AB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  <w:p w:rsidRPr="002A05D3" w:rsidR="00524B40" w:rsidP="00B96AC0" w:rsidRDefault="00524B40" w14:paraId="1EEC7C28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  <w:p w:rsidRPr="002A05D3" w:rsidR="00524B40" w:rsidP="00B96AC0" w:rsidRDefault="00524B40" w14:paraId="7163C57F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  <w:p w:rsidRPr="002A05D3" w:rsidR="00524B40" w:rsidP="00B96AC0" w:rsidRDefault="00524B40" w14:paraId="1B9C9778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</w:tc>
        <w:tc>
          <w:tcPr>
            <w:tcW w:w="58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616B93A9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Por ser familia educadora de la Comunitat Valenciana y tener en acogimiento algún menor tutelado de la Generalitat menor o igual de dieciséis (16) años.</w:t>
            </w:r>
          </w:p>
          <w:p w:rsidRPr="002A05D3" w:rsidR="00524B40" w:rsidP="00B96AC0" w:rsidRDefault="00524B40" w14:paraId="770C95A7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Se sumarán 20 puntos más por cada hijo o hija menor o igual a dieciséis (16) años.</w:t>
            </w:r>
          </w:p>
        </w:tc>
        <w:tc>
          <w:tcPr>
            <w:tcW w:w="33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38D63103" w14:textId="77777777">
            <w:pPr>
              <w:pStyle w:val="Sangradetextonormal"/>
              <w:tabs>
                <w:tab w:val="left" w:pos="0"/>
              </w:tabs>
              <w:snapToGrid w:val="0"/>
              <w:jc w:val="center"/>
              <w:rPr>
                <w:rFonts w:ascii="Roboto" w:hAnsi="Roboto"/>
                <w:bCs/>
              </w:rPr>
            </w:pPr>
          </w:p>
          <w:p w:rsidRPr="002A05D3" w:rsidR="00524B40" w:rsidP="00B96AC0" w:rsidRDefault="00524B40" w14:paraId="0C2317FC" w14:textId="77777777">
            <w:pPr>
              <w:pStyle w:val="Sangradetextonormal"/>
              <w:tabs>
                <w:tab w:val="left" w:pos="0"/>
              </w:tabs>
              <w:ind w:firstLine="0"/>
              <w:jc w:val="center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150 puntos</w:t>
            </w:r>
          </w:p>
        </w:tc>
      </w:tr>
      <w:tr w:rsidRPr="002A05D3" w:rsidR="00524B40" w:rsidTr="2A124225" w14:paraId="0C06C883" w14:textId="77777777">
        <w:tc>
          <w:tcPr>
            <w:tcW w:w="495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</w:tcBorders>
            <w:vAlign w:val="center"/>
          </w:tcPr>
          <w:p w:rsidRPr="002A05D3" w:rsidR="00524B40" w:rsidP="00B96AC0" w:rsidRDefault="00524B40" w14:paraId="12F3DD96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9.</w:t>
            </w:r>
          </w:p>
          <w:p w:rsidRPr="002A05D3" w:rsidR="00524B40" w:rsidP="00B96AC0" w:rsidRDefault="00524B40" w14:paraId="308887FA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  <w:p w:rsidRPr="002A05D3" w:rsidR="00524B40" w:rsidP="00B96AC0" w:rsidRDefault="00524B40" w14:paraId="00D55C6A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</w:p>
        </w:tc>
        <w:tc>
          <w:tcPr>
            <w:tcW w:w="5835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</w:tcBorders>
            <w:shd w:val="clear" w:color="auto" w:fill="auto"/>
            <w:vAlign w:val="center"/>
          </w:tcPr>
          <w:p w:rsidRPr="002A05D3" w:rsidR="00524B40" w:rsidP="2A124225" w:rsidRDefault="00524B40" w14:paraId="1446F2C7" w14:textId="77777777">
            <w:pPr>
              <w:pStyle w:val="Sangradetextonormal"/>
              <w:ind w:firstLine="0"/>
              <w:rPr>
                <w:rFonts w:ascii="Roboto" w:hAnsi="Roboto"/>
              </w:rPr>
            </w:pPr>
            <w:r w:rsidRPr="2A124225">
              <w:rPr>
                <w:rFonts w:ascii="Roboto" w:hAnsi="Roboto"/>
              </w:rPr>
              <w:t>Conciliación de la vida laboral y familiar, para el cuidado de hijos e hijas menores o iguales de dieciséis (16) años, y familias en proceso de adopción.</w:t>
            </w:r>
          </w:p>
          <w:p w:rsidRPr="002A05D3" w:rsidR="00524B40" w:rsidP="00B96AC0" w:rsidRDefault="00524B40" w14:paraId="00DC6C7A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</w:p>
        </w:tc>
        <w:tc>
          <w:tcPr>
            <w:tcW w:w="3360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</w:tcPr>
          <w:p w:rsidRPr="002A05D3" w:rsidR="00524B40" w:rsidP="00B96AC0" w:rsidRDefault="00524B40" w14:paraId="233A3B6F" w14:textId="77777777">
            <w:pPr>
              <w:pStyle w:val="Sangradetextonormal"/>
              <w:tabs>
                <w:tab w:val="left" w:pos="0"/>
              </w:tabs>
              <w:snapToGrid w:val="0"/>
              <w:rPr>
                <w:rFonts w:ascii="Roboto" w:hAnsi="Roboto"/>
                <w:bCs/>
              </w:rPr>
            </w:pPr>
          </w:p>
        </w:tc>
      </w:tr>
      <w:tr w:rsidRPr="002A05D3" w:rsidR="00524B40" w:rsidTr="2A124225" w14:paraId="1D972059" w14:textId="77777777">
        <w:tc>
          <w:tcPr>
            <w:tcW w:w="495" w:type="dxa"/>
            <w:tcBorders>
              <w:top w:val="nil"/>
              <w:left w:val="single" w:color="000000" w:themeColor="text1" w:sz="4" w:space="0"/>
              <w:bottom w:val="nil"/>
            </w:tcBorders>
            <w:vAlign w:val="center"/>
          </w:tcPr>
          <w:p w:rsidRPr="002A05D3" w:rsidR="00524B40" w:rsidP="00B96AC0" w:rsidRDefault="00524B40" w14:paraId="7B47133E" w14:textId="77777777">
            <w:pPr>
              <w:pStyle w:val="Sangradetextonormal"/>
              <w:tabs>
                <w:tab w:val="left" w:pos="0"/>
              </w:tabs>
              <w:jc w:val="left"/>
              <w:rPr>
                <w:rFonts w:ascii="Roboto" w:hAnsi="Roboto"/>
                <w:bCs/>
              </w:rPr>
            </w:pPr>
          </w:p>
        </w:tc>
        <w:tc>
          <w:tcPr>
            <w:tcW w:w="5835" w:type="dxa"/>
            <w:tcBorders>
              <w:top w:val="nil"/>
              <w:left w:val="single" w:color="000000" w:themeColor="text1" w:sz="4" w:space="0"/>
              <w:bottom w:val="nil"/>
            </w:tcBorders>
            <w:shd w:val="clear" w:color="auto" w:fill="auto"/>
            <w:vAlign w:val="center"/>
          </w:tcPr>
          <w:p w:rsidRPr="002A05D3" w:rsidR="00524B40" w:rsidP="00B96AC0" w:rsidRDefault="00524B40" w14:paraId="70BA2091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a) Familia monoparental, familia numerosa, custodia compartida</w:t>
            </w:r>
          </w:p>
        </w:tc>
        <w:tc>
          <w:tcPr>
            <w:tcW w:w="3360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auto"/>
          </w:tcPr>
          <w:p w:rsidRPr="002A05D3" w:rsidR="00524B40" w:rsidP="00B96AC0" w:rsidRDefault="00524B40" w14:paraId="2F803C02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-Con 1 hijo:  100 puntos</w:t>
            </w:r>
          </w:p>
          <w:p w:rsidRPr="002A05D3" w:rsidR="00524B40" w:rsidP="00B96AC0" w:rsidRDefault="00524B40" w14:paraId="658AF0C4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-Se añadirán 20 puntos por cada hijo/hija a partir del segundo.</w:t>
            </w:r>
          </w:p>
          <w:p w:rsidRPr="002A05D3" w:rsidR="00524B40" w:rsidP="00B96AC0" w:rsidRDefault="00524B40" w14:paraId="1E437974" w14:textId="77777777">
            <w:pPr>
              <w:pStyle w:val="Sangradetextonormal"/>
              <w:tabs>
                <w:tab w:val="left" w:pos="0"/>
              </w:tabs>
              <w:ind w:left="360" w:firstLine="0"/>
              <w:jc w:val="left"/>
              <w:rPr>
                <w:rFonts w:ascii="Roboto" w:hAnsi="Roboto"/>
                <w:bCs/>
              </w:rPr>
            </w:pPr>
          </w:p>
        </w:tc>
      </w:tr>
      <w:tr w:rsidRPr="002A05D3" w:rsidR="00524B40" w:rsidTr="2A124225" w14:paraId="253D96C5" w14:textId="77777777">
        <w:tc>
          <w:tcPr>
            <w:tcW w:w="495" w:type="dxa"/>
            <w:tcBorders>
              <w:top w:val="nil"/>
              <w:left w:val="single" w:color="000000" w:themeColor="text1" w:sz="4" w:space="0"/>
              <w:bottom w:val="single" w:color="auto" w:sz="4" w:space="0"/>
            </w:tcBorders>
          </w:tcPr>
          <w:p w:rsidRPr="002A05D3" w:rsidR="00524B40" w:rsidP="00B96AC0" w:rsidRDefault="00524B40" w14:paraId="49C0BB91" w14:textId="77777777">
            <w:pPr>
              <w:pStyle w:val="Sangradetextonormal"/>
              <w:tabs>
                <w:tab w:val="left" w:pos="0"/>
              </w:tabs>
              <w:rPr>
                <w:rFonts w:ascii="Roboto" w:hAnsi="Roboto"/>
                <w:bCs/>
              </w:rPr>
            </w:pPr>
          </w:p>
        </w:tc>
        <w:tc>
          <w:tcPr>
            <w:tcW w:w="5835" w:type="dxa"/>
            <w:tcBorders>
              <w:top w:val="nil"/>
              <w:left w:val="single" w:color="000000" w:themeColor="text1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01E87D3A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b) Ordinaria con hijos e hijas menores o iguales a dieciséis (16) años.</w:t>
            </w:r>
          </w:p>
        </w:tc>
        <w:tc>
          <w:tcPr>
            <w:tcW w:w="3360" w:type="dxa"/>
            <w:tcBorders>
              <w:top w:val="nil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</w:tcPr>
          <w:p w:rsidRPr="002A05D3" w:rsidR="00524B40" w:rsidP="00B96AC0" w:rsidRDefault="00524B40" w14:paraId="4F18BB7D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-Con 1 hijo:  50 puntos.</w:t>
            </w:r>
          </w:p>
          <w:p w:rsidRPr="002A05D3" w:rsidR="00524B40" w:rsidP="00B96AC0" w:rsidRDefault="00524B40" w14:paraId="02DD84B5" w14:textId="77777777">
            <w:pPr>
              <w:pStyle w:val="Sangradetextonormal"/>
              <w:tabs>
                <w:tab w:val="left" w:pos="0"/>
              </w:tabs>
              <w:ind w:firstLine="0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-Se añadirán 20 puntos por cada hijo/hija a partir del segundo.</w:t>
            </w:r>
          </w:p>
          <w:p w:rsidRPr="002A05D3" w:rsidR="00524B40" w:rsidP="00B96AC0" w:rsidRDefault="00524B40" w14:paraId="0738B327" w14:textId="77777777">
            <w:pPr>
              <w:pStyle w:val="Sangradetextonormal"/>
              <w:tabs>
                <w:tab w:val="left" w:pos="0"/>
              </w:tabs>
              <w:ind w:left="360" w:firstLine="0"/>
              <w:jc w:val="left"/>
              <w:rPr>
                <w:rFonts w:ascii="Roboto" w:hAnsi="Roboto"/>
                <w:bCs/>
              </w:rPr>
            </w:pPr>
          </w:p>
        </w:tc>
      </w:tr>
      <w:tr w:rsidRPr="002A05D3" w:rsidR="00524B40" w:rsidTr="2A124225" w14:paraId="5980C40D" w14:textId="77777777">
        <w:trPr>
          <w:trHeight w:val="403"/>
        </w:trPr>
        <w:tc>
          <w:tcPr>
            <w:tcW w:w="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A05D3" w:rsidR="00524B40" w:rsidP="00B96AC0" w:rsidRDefault="00524B40" w14:paraId="46CDC57E" w14:textId="77777777">
            <w:pPr>
              <w:pStyle w:val="Sangradetextonormal"/>
              <w:ind w:firstLine="0"/>
              <w:jc w:val="left"/>
              <w:rPr>
                <w:rFonts w:ascii="Roboto" w:hAnsi="Roboto"/>
              </w:rPr>
            </w:pPr>
            <w:r w:rsidRPr="002A05D3">
              <w:rPr>
                <w:rFonts w:ascii="Roboto" w:hAnsi="Roboto"/>
              </w:rPr>
              <w:t>10.</w:t>
            </w:r>
          </w:p>
          <w:p w:rsidRPr="002A05D3" w:rsidR="00524B40" w:rsidP="00B96AC0" w:rsidRDefault="00524B40" w14:paraId="5F1E5DBB" w14:textId="77777777">
            <w:pPr>
              <w:pStyle w:val="Sangradetextonormal"/>
              <w:rPr>
                <w:rFonts w:ascii="Roboto" w:hAnsi="Roboto"/>
              </w:rPr>
            </w:pPr>
          </w:p>
        </w:tc>
        <w:tc>
          <w:tcPr>
            <w:tcW w:w="5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2A05D3" w:rsidR="00524B40" w:rsidP="00B96AC0" w:rsidRDefault="00524B40" w14:paraId="2AFEC71F" w14:textId="77777777">
            <w:pPr>
              <w:pStyle w:val="Sangradetextonormal"/>
              <w:ind w:firstLine="0"/>
              <w:rPr>
                <w:rFonts w:ascii="Roboto" w:hAnsi="Roboto"/>
              </w:rPr>
            </w:pPr>
            <w:r w:rsidRPr="002A05D3">
              <w:rPr>
                <w:rFonts w:ascii="Roboto" w:hAnsi="Roboto"/>
              </w:rPr>
              <w:t>Afectado por DANA</w:t>
            </w: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A05D3" w:rsidR="00524B40" w:rsidP="00B96AC0" w:rsidRDefault="00524B40" w14:paraId="0B29B13A" w14:textId="77777777">
            <w:pPr>
              <w:pStyle w:val="Sangradetextonormal"/>
              <w:tabs>
                <w:tab w:val="left" w:pos="0"/>
              </w:tabs>
              <w:ind w:firstLine="0"/>
              <w:jc w:val="left"/>
              <w:rPr>
                <w:rFonts w:ascii="Roboto" w:hAnsi="Roboto"/>
                <w:bCs/>
              </w:rPr>
            </w:pPr>
            <w:r w:rsidRPr="002A05D3">
              <w:rPr>
                <w:rFonts w:ascii="Roboto" w:hAnsi="Roboto"/>
                <w:bCs/>
              </w:rPr>
              <w:t>50 puntos</w:t>
            </w:r>
          </w:p>
        </w:tc>
      </w:tr>
    </w:tbl>
    <w:p w:rsidRPr="00034BFF" w:rsidR="00514876" w:rsidP="00034BFF" w:rsidRDefault="00514876" w14:paraId="5C50F078" w14:textId="3C0B5083"/>
    <w:sectPr w:rsidRPr="00034BFF" w:rsidR="00514876" w:rsidSect="001E3E45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2410" w:right="1080" w:bottom="1440" w:left="1080" w:header="720" w:footer="92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3F31" w:rsidRDefault="00903F31" w14:paraId="3E7AA00D" w14:textId="77777777">
      <w:r>
        <w:separator/>
      </w:r>
    </w:p>
  </w:endnote>
  <w:endnote w:type="continuationSeparator" w:id="0">
    <w:p w:rsidR="00903F31" w:rsidRDefault="00903F31" w14:paraId="19E9EE3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2D95F9FD" w:rsidTr="2D95F9FD" w14:paraId="6CFD6863" w14:textId="77777777">
      <w:trPr>
        <w:trHeight w:val="300"/>
      </w:trPr>
      <w:tc>
        <w:tcPr>
          <w:tcW w:w="3245" w:type="dxa"/>
        </w:tcPr>
        <w:p w:rsidR="2D95F9FD" w:rsidP="2D95F9FD" w:rsidRDefault="2D95F9FD" w14:paraId="105DB4D7" w14:textId="4AC0076D">
          <w:pPr>
            <w:pStyle w:val="Encabezado"/>
            <w:ind w:left="-115"/>
          </w:pPr>
        </w:p>
      </w:tc>
      <w:tc>
        <w:tcPr>
          <w:tcW w:w="3245" w:type="dxa"/>
        </w:tcPr>
        <w:p w:rsidR="2D95F9FD" w:rsidP="2D95F9FD" w:rsidRDefault="2D95F9FD" w14:paraId="536A5851" w14:textId="1A3907F1">
          <w:pPr>
            <w:pStyle w:val="Encabezado"/>
            <w:jc w:val="center"/>
          </w:pPr>
        </w:p>
      </w:tc>
      <w:tc>
        <w:tcPr>
          <w:tcW w:w="3245" w:type="dxa"/>
        </w:tcPr>
        <w:p w:rsidR="2D95F9FD" w:rsidP="2D95F9FD" w:rsidRDefault="2D95F9FD" w14:paraId="51226315" w14:textId="6A08DAF6">
          <w:pPr>
            <w:pStyle w:val="Encabezado"/>
            <w:ind w:right="-115"/>
            <w:jc w:val="right"/>
          </w:pPr>
        </w:p>
      </w:tc>
    </w:tr>
  </w:tbl>
  <w:p w:rsidR="2D95F9FD" w:rsidP="2D95F9FD" w:rsidRDefault="2D95F9FD" w14:paraId="043B04FC" w14:textId="393B695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2D95F9FD" w:rsidTr="2D95F9FD" w14:paraId="27F9FAF5" w14:textId="77777777">
      <w:trPr>
        <w:trHeight w:val="300"/>
      </w:trPr>
      <w:tc>
        <w:tcPr>
          <w:tcW w:w="3245" w:type="dxa"/>
        </w:tcPr>
        <w:p w:rsidR="2D95F9FD" w:rsidP="2D95F9FD" w:rsidRDefault="2D95F9FD" w14:paraId="083E2297" w14:textId="6622CF93">
          <w:pPr>
            <w:pStyle w:val="Encabezado"/>
            <w:ind w:left="-115"/>
          </w:pPr>
        </w:p>
      </w:tc>
      <w:tc>
        <w:tcPr>
          <w:tcW w:w="3245" w:type="dxa"/>
        </w:tcPr>
        <w:p w:rsidR="2D95F9FD" w:rsidP="2D95F9FD" w:rsidRDefault="2D95F9FD" w14:paraId="7667E3C0" w14:textId="32CBF76A">
          <w:pPr>
            <w:pStyle w:val="Encabezado"/>
            <w:jc w:val="center"/>
          </w:pPr>
        </w:p>
      </w:tc>
      <w:tc>
        <w:tcPr>
          <w:tcW w:w="3245" w:type="dxa"/>
        </w:tcPr>
        <w:p w:rsidR="2D95F9FD" w:rsidP="2D95F9FD" w:rsidRDefault="2D95F9FD" w14:paraId="326D7692" w14:textId="6D78ED2E">
          <w:pPr>
            <w:pStyle w:val="Encabezado"/>
            <w:ind w:right="-115"/>
            <w:jc w:val="right"/>
          </w:pPr>
        </w:p>
      </w:tc>
    </w:tr>
  </w:tbl>
  <w:p w:rsidR="2D95F9FD" w:rsidP="2D95F9FD" w:rsidRDefault="2D95F9FD" w14:paraId="706C99BD" w14:textId="6B6F23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3F31" w:rsidRDefault="00903F31" w14:paraId="74CC3CD2" w14:textId="77777777">
      <w:r>
        <w:rPr>
          <w:color w:val="000000"/>
        </w:rPr>
        <w:separator/>
      </w:r>
    </w:p>
  </w:footnote>
  <w:footnote w:type="continuationSeparator" w:id="0">
    <w:p w:rsidR="00903F31" w:rsidRDefault="00903F31" w14:paraId="5584BE8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2D62E2" w:rsidRDefault="00A05DC6" w14:paraId="3F3C2BFB" w14:textId="4BA3FC25">
    <w:pPr>
      <w:pStyle w:val="Encabezado"/>
      <w:ind w:left="-993" w:right="851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D0D00B7" wp14:editId="0E95198C">
          <wp:simplePos x="0" y="0"/>
          <wp:positionH relativeFrom="margin">
            <wp:posOffset>5171440</wp:posOffset>
          </wp:positionH>
          <wp:positionV relativeFrom="paragraph">
            <wp:posOffset>8890</wp:posOffset>
          </wp:positionV>
          <wp:extent cx="704850" cy="1057274"/>
          <wp:effectExtent l="0" t="0" r="0" b="0"/>
          <wp:wrapNone/>
          <wp:docPr id="1953080246" name="Imagen 19530802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10572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D62E2" w:rsidRDefault="002D62E2" w14:paraId="02702337" w14:textId="77777777">
    <w:pPr>
      <w:pStyle w:val="Encabezado"/>
    </w:pPr>
  </w:p>
  <w:p w:rsidR="002D62E2" w:rsidRDefault="002D62E2" w14:paraId="23039F18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2D62E2" w:rsidRDefault="00552B74" w14:paraId="721FBC86" w14:textId="400E8BE0">
    <w:pPr>
      <w:pStyle w:val="Encabezado"/>
      <w:ind w:left="1985" w:right="851"/>
      <w:rPr>
        <w:rFonts w:ascii="Roboto" w:hAnsi="Roboto" w:cs="Times New Roman"/>
        <w:color w:val="C00000"/>
        <w:sz w:val="16"/>
        <w:szCs w:val="16"/>
        <w:lang w:eastAsia="es-ES_tradnl"/>
      </w:rPr>
    </w:pPr>
    <w:r>
      <w:rPr>
        <w:rFonts w:ascii="Roboto" w:hAnsi="Roboto" w:cs="Times New Roman"/>
        <w:noProof/>
        <w:color w:val="C00000"/>
        <w:sz w:val="16"/>
        <w:szCs w:val="16"/>
        <w:lang w:eastAsia="es-ES_tradnl"/>
      </w:rPr>
      <w:drawing>
        <wp:anchor distT="0" distB="0" distL="114300" distR="114300" simplePos="0" relativeHeight="251661312" behindDoc="0" locked="0" layoutInCell="1" allowOverlap="1" wp14:anchorId="27C7CFFB" wp14:editId="0918F11C">
          <wp:simplePos x="0" y="0"/>
          <wp:positionH relativeFrom="column">
            <wp:posOffset>-527050</wp:posOffset>
          </wp:positionH>
          <wp:positionV relativeFrom="paragraph">
            <wp:posOffset>-159385</wp:posOffset>
          </wp:positionV>
          <wp:extent cx="2190274" cy="1176490"/>
          <wp:effectExtent l="0" t="0" r="0" b="0"/>
          <wp:wrapNone/>
          <wp:docPr id="333678378" name="Imagen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96" r="1996"/>
                  <a:stretch>
                    <a:fillRect/>
                  </a:stretch>
                </pic:blipFill>
                <pic:spPr bwMode="auto">
                  <a:xfrm>
                    <a:off x="0" y="0"/>
                    <a:ext cx="2190274" cy="11764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C3421B" w:rsidR="002D62E2" w:rsidP="002924DF" w:rsidRDefault="002924DF" w14:paraId="0E35E9E3" w14:textId="595ECD21">
    <w:pPr>
      <w:pStyle w:val="Standard"/>
      <w:tabs>
        <w:tab w:val="left" w:pos="474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32CB"/>
    <w:multiLevelType w:val="multilevel"/>
    <w:tmpl w:val="B568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22D27B4"/>
    <w:multiLevelType w:val="hybridMultilevel"/>
    <w:tmpl w:val="A764154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F57E0"/>
    <w:multiLevelType w:val="multilevel"/>
    <w:tmpl w:val="C9F8B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200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90631"/>
    <w:multiLevelType w:val="multilevel"/>
    <w:tmpl w:val="7C8A4782"/>
    <w:styleLink w:val="Sin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" w15:restartNumberingAfterBreak="0">
    <w:nsid w:val="125E6552"/>
    <w:multiLevelType w:val="multilevel"/>
    <w:tmpl w:val="276A6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492479"/>
    <w:multiLevelType w:val="multilevel"/>
    <w:tmpl w:val="E3A4B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29586C"/>
    <w:multiLevelType w:val="multilevel"/>
    <w:tmpl w:val="D2FC8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30554C"/>
    <w:multiLevelType w:val="hybridMultilevel"/>
    <w:tmpl w:val="91C4B12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A3A6E"/>
    <w:multiLevelType w:val="multilevel"/>
    <w:tmpl w:val="83886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B052A6"/>
    <w:multiLevelType w:val="multilevel"/>
    <w:tmpl w:val="C136E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A74CCE"/>
    <w:multiLevelType w:val="hybridMultilevel"/>
    <w:tmpl w:val="838E64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348B2"/>
    <w:multiLevelType w:val="multilevel"/>
    <w:tmpl w:val="1BD4F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B378D0"/>
    <w:multiLevelType w:val="multilevel"/>
    <w:tmpl w:val="4F82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617C17DE"/>
    <w:multiLevelType w:val="hybridMultilevel"/>
    <w:tmpl w:val="9ADC6A9E"/>
    <w:lvl w:ilvl="0" w:tplc="0C0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 w16cid:durableId="1914701255">
    <w:abstractNumId w:val="3"/>
  </w:num>
  <w:num w:numId="2" w16cid:durableId="1261794290">
    <w:abstractNumId w:val="5"/>
  </w:num>
  <w:num w:numId="3" w16cid:durableId="1601177916">
    <w:abstractNumId w:val="11"/>
  </w:num>
  <w:num w:numId="4" w16cid:durableId="527722183">
    <w:abstractNumId w:val="0"/>
  </w:num>
  <w:num w:numId="5" w16cid:durableId="590626518">
    <w:abstractNumId w:val="8"/>
  </w:num>
  <w:num w:numId="6" w16cid:durableId="198588284">
    <w:abstractNumId w:val="12"/>
  </w:num>
  <w:num w:numId="7" w16cid:durableId="897863238">
    <w:abstractNumId w:val="6"/>
  </w:num>
  <w:num w:numId="8" w16cid:durableId="1299610597">
    <w:abstractNumId w:val="2"/>
  </w:num>
  <w:num w:numId="9" w16cid:durableId="193003711">
    <w:abstractNumId w:val="9"/>
  </w:num>
  <w:num w:numId="10" w16cid:durableId="140850987">
    <w:abstractNumId w:val="10"/>
  </w:num>
  <w:num w:numId="11" w16cid:durableId="1590962398">
    <w:abstractNumId w:val="1"/>
  </w:num>
  <w:num w:numId="12" w16cid:durableId="1187525064">
    <w:abstractNumId w:val="4"/>
  </w:num>
  <w:num w:numId="13" w16cid:durableId="1763993742">
    <w:abstractNumId w:val="13"/>
  </w:num>
  <w:num w:numId="14" w16cid:durableId="8890710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49"/>
    <w:rsid w:val="00005135"/>
    <w:rsid w:val="00034BFF"/>
    <w:rsid w:val="00061D1F"/>
    <w:rsid w:val="00096287"/>
    <w:rsid w:val="000A2F49"/>
    <w:rsid w:val="000B07BA"/>
    <w:rsid w:val="000D3ACB"/>
    <w:rsid w:val="00106A39"/>
    <w:rsid w:val="001406ED"/>
    <w:rsid w:val="001473F4"/>
    <w:rsid w:val="00161C2C"/>
    <w:rsid w:val="00185F23"/>
    <w:rsid w:val="001C5763"/>
    <w:rsid w:val="001D203B"/>
    <w:rsid w:val="001E3E45"/>
    <w:rsid w:val="002723EA"/>
    <w:rsid w:val="00284031"/>
    <w:rsid w:val="002924DF"/>
    <w:rsid w:val="002D4CA7"/>
    <w:rsid w:val="002D62E2"/>
    <w:rsid w:val="002F6FEC"/>
    <w:rsid w:val="00353B6E"/>
    <w:rsid w:val="003A232F"/>
    <w:rsid w:val="003A7168"/>
    <w:rsid w:val="003E034D"/>
    <w:rsid w:val="004028AE"/>
    <w:rsid w:val="00404032"/>
    <w:rsid w:val="00472DF3"/>
    <w:rsid w:val="005009E8"/>
    <w:rsid w:val="00514876"/>
    <w:rsid w:val="0052111D"/>
    <w:rsid w:val="00524B40"/>
    <w:rsid w:val="00550BA6"/>
    <w:rsid w:val="00552B74"/>
    <w:rsid w:val="00555A15"/>
    <w:rsid w:val="0055796E"/>
    <w:rsid w:val="005613B4"/>
    <w:rsid w:val="005C0EA3"/>
    <w:rsid w:val="005E5B0D"/>
    <w:rsid w:val="00610566"/>
    <w:rsid w:val="00620C82"/>
    <w:rsid w:val="00632418"/>
    <w:rsid w:val="0064104D"/>
    <w:rsid w:val="00650C86"/>
    <w:rsid w:val="006B2E2E"/>
    <w:rsid w:val="00777F24"/>
    <w:rsid w:val="0079278D"/>
    <w:rsid w:val="0086710D"/>
    <w:rsid w:val="0086797B"/>
    <w:rsid w:val="00900820"/>
    <w:rsid w:val="00902FCD"/>
    <w:rsid w:val="00903F31"/>
    <w:rsid w:val="00913979"/>
    <w:rsid w:val="00984FEB"/>
    <w:rsid w:val="009A7D5B"/>
    <w:rsid w:val="009B7441"/>
    <w:rsid w:val="009D7D75"/>
    <w:rsid w:val="009F55C8"/>
    <w:rsid w:val="00A0178D"/>
    <w:rsid w:val="00A05DC6"/>
    <w:rsid w:val="00A836F2"/>
    <w:rsid w:val="00AF1590"/>
    <w:rsid w:val="00B30EC5"/>
    <w:rsid w:val="00B975F8"/>
    <w:rsid w:val="00BA15A0"/>
    <w:rsid w:val="00BB747A"/>
    <w:rsid w:val="00BE3E0B"/>
    <w:rsid w:val="00C3421B"/>
    <w:rsid w:val="00C449E0"/>
    <w:rsid w:val="00C63E8C"/>
    <w:rsid w:val="00C824DE"/>
    <w:rsid w:val="00D071F8"/>
    <w:rsid w:val="00D44E31"/>
    <w:rsid w:val="00D97049"/>
    <w:rsid w:val="00DD05FB"/>
    <w:rsid w:val="00E2561C"/>
    <w:rsid w:val="00E5129A"/>
    <w:rsid w:val="00E72E93"/>
    <w:rsid w:val="00E87041"/>
    <w:rsid w:val="00F20C22"/>
    <w:rsid w:val="00F45851"/>
    <w:rsid w:val="00FD2AF1"/>
    <w:rsid w:val="00FF4586"/>
    <w:rsid w:val="17995146"/>
    <w:rsid w:val="2A124225"/>
    <w:rsid w:val="2D95F9FD"/>
    <w:rsid w:val="53EF0E6A"/>
    <w:rsid w:val="544FE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C08C7"/>
  <w15:docId w15:val="{FDD8A630-D794-448A-9B55-A2063EE4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ahoma"/>
        <w:sz w:val="24"/>
        <w:szCs w:val="24"/>
        <w:lang w:val="es-ES_tradn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tandard" w:customStyle="1">
    <w:name w:val="Standard"/>
    <w:pPr>
      <w:widowControl/>
    </w:p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 w:customStyle="1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Index" w:customStyle="1">
    <w:name w:val="Index"/>
    <w:basedOn w:val="Standard"/>
    <w:pPr>
      <w:suppressLineNumbers/>
    </w:pPr>
    <w:rPr>
      <w:rFonts w:cs="Arial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p1" w:customStyle="1">
    <w:name w:val="p1"/>
    <w:basedOn w:val="Standard"/>
    <w:rPr>
      <w:rFonts w:ascii="Times" w:hAnsi="Times" w:eastAsia="Times" w:cs="Times"/>
      <w:sz w:val="18"/>
      <w:szCs w:val="18"/>
      <w:lang w:eastAsia="es-ES_tradnl"/>
    </w:rPr>
  </w:style>
  <w:style w:type="paragraph" w:styleId="p2" w:customStyle="1">
    <w:name w:val="p2"/>
    <w:basedOn w:val="Standard"/>
    <w:rPr>
      <w:rFonts w:ascii="Times" w:hAnsi="Times" w:eastAsia="Times" w:cs="Times"/>
      <w:sz w:val="17"/>
      <w:szCs w:val="17"/>
      <w:lang w:eastAsia="es-ES_tradnl"/>
    </w:rPr>
  </w:style>
  <w:style w:type="paragraph" w:styleId="p3" w:customStyle="1">
    <w:name w:val="p3"/>
    <w:basedOn w:val="Standard"/>
    <w:pPr>
      <w:ind w:left="213"/>
    </w:pPr>
    <w:rPr>
      <w:rFonts w:ascii="Roboto" w:hAnsi="Roboto" w:eastAsia="Roboto" w:cs="Roboto"/>
      <w:color w:val="E42231"/>
      <w:sz w:val="12"/>
      <w:szCs w:val="12"/>
      <w:lang w:eastAsia="es-ES_tradnl"/>
    </w:rPr>
  </w:style>
  <w:style w:type="character" w:styleId="EncabezadoCar" w:customStyle="1">
    <w:name w:val="Encabezado Car"/>
    <w:basedOn w:val="Fuentedeprrafopredeter"/>
  </w:style>
  <w:style w:type="character" w:styleId="PiedepginaCar" w:customStyle="1">
    <w:name w:val="Pie de página Car"/>
    <w:basedOn w:val="Fuentedeprrafopredeter"/>
  </w:style>
  <w:style w:type="character" w:styleId="apple-converted-space" w:customStyle="1">
    <w:name w:val="apple-converted-space"/>
    <w:basedOn w:val="Fuentedeprrafopredeter"/>
  </w:style>
  <w:style w:type="numbering" w:styleId="Sinlista1" w:customStyle="1">
    <w:name w:val="Sin lista1"/>
    <w:basedOn w:val="Sinlista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9F55C8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6FEC"/>
    <w:pPr>
      <w:widowControl/>
      <w:suppressAutoHyphens w:val="0"/>
      <w:autoSpaceDN/>
      <w:textAlignment w:val="auto"/>
    </w:pPr>
    <w:rPr>
      <w:rFonts w:asciiTheme="minorHAnsi" w:hAnsiTheme="minorHAnsi" w:eastAsiaTheme="minorHAnsi" w:cstheme="minorBidi"/>
      <w:kern w:val="2"/>
      <w:sz w:val="22"/>
      <w:szCs w:val="22"/>
      <w:lang w:val="es-ES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51487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14876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524B40"/>
    <w:pPr>
      <w:widowControl/>
      <w:autoSpaceDN/>
      <w:ind w:firstLine="708"/>
      <w:jc w:val="both"/>
      <w:textAlignment w:val="auto"/>
    </w:pPr>
    <w:rPr>
      <w:rFonts w:ascii="Times New Roman" w:hAnsi="Times New Roman" w:eastAsia="Times New Roman" w:cs="Times New Roman"/>
      <w:kern w:val="2"/>
      <w:sz w:val="22"/>
      <w:szCs w:val="22"/>
      <w:lang w:val="es-ES" w:eastAsia="zh-CN"/>
    </w:rPr>
  </w:style>
  <w:style w:type="character" w:styleId="SangradetextonormalCar" w:customStyle="1">
    <w:name w:val="Sangría de texto normal Car"/>
    <w:basedOn w:val="Fuentedeprrafopredeter"/>
    <w:link w:val="Sangradetextonormal"/>
    <w:rsid w:val="00524B40"/>
    <w:rPr>
      <w:rFonts w:ascii="Times New Roman" w:hAnsi="Times New Roman" w:eastAsia="Times New Roman" w:cs="Times New Roman"/>
      <w:kern w:val="2"/>
      <w:sz w:val="22"/>
      <w:szCs w:val="2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db39c5-2585-46b0-b921-f5ff35d10843">
      <Terms xmlns="http://schemas.microsoft.com/office/infopath/2007/PartnerControls"/>
    </lcf76f155ced4ddcb4097134ff3c332f>
    <TaxCatchAll xmlns="1eb5128c-54f6-4b98-ae0d-2e2671856d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4554F62B564B41A46FF774BE2E34D2" ma:contentTypeVersion="11" ma:contentTypeDescription="Crear nuevo documento." ma:contentTypeScope="" ma:versionID="75326189ab45c32758a0f00e22c0c7d8">
  <xsd:schema xmlns:xsd="http://www.w3.org/2001/XMLSchema" xmlns:xs="http://www.w3.org/2001/XMLSchema" xmlns:p="http://schemas.microsoft.com/office/2006/metadata/properties" xmlns:ns2="40db39c5-2585-46b0-b921-f5ff35d10843" xmlns:ns3="1eb5128c-54f6-4b98-ae0d-2e2671856d59" targetNamespace="http://schemas.microsoft.com/office/2006/metadata/properties" ma:root="true" ma:fieldsID="126084caa3ae342dfe58017b85a30f4a" ns2:_="" ns3:_="">
    <xsd:import namespace="40db39c5-2585-46b0-b921-f5ff35d10843"/>
    <xsd:import namespace="1eb5128c-54f6-4b98-ae0d-2e2671856d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b39c5-2585-46b0-b921-f5ff35d108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ed664e4-1461-489c-84c9-3b14bfc5a8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5128c-54f6-4b98-ae0d-2e2671856d5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b322f7d-62af-4fdb-adb1-ca48debd9078}" ma:internalName="TaxCatchAll" ma:showField="CatchAllData" ma:web="1eb5128c-54f6-4b98-ae0d-2e2671856d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6E54D-D16B-4BA5-88C3-0ECD11CE52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ECAC21-C858-4DD4-85E2-65008467FF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B5199B-DEB0-42E8-BABE-1E63652ADA5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GINER CONEJOS, CARMEN</dc:creator>
  <cp:lastModifiedBy>MUÑOZ GARCÍA, CARLOS</cp:lastModifiedBy>
  <cp:revision>7</cp:revision>
  <cp:lastPrinted>2024-09-19T13:25:00Z</cp:lastPrinted>
  <dcterms:created xsi:type="dcterms:W3CDTF">2025-04-09T06:47:00Z</dcterms:created>
  <dcterms:modified xsi:type="dcterms:W3CDTF">2026-03-11T08:44:30Z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0x010100394554F62B564B41A46FF774BE2E34D2</vt:lpwstr>
  </property>
  <property fmtid="{D5CDD505-2E9C-101B-9397-08002B2CF9AE}" pid="9" name="MediaServiceImageTags">
    <vt:lpwstr/>
  </property>
</Properties>
</file>